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6D" w:rsidRDefault="00AF6E35" w:rsidP="00593B6D">
      <w:pPr>
        <w:shd w:val="clear" w:color="auto" w:fill="FFFFFF"/>
        <w:spacing w:before="100" w:beforeAutospacing="1" w:after="100" w:afterAutospacing="1" w:line="240" w:lineRule="auto"/>
        <w:rPr>
          <w:b/>
        </w:rPr>
      </w:pPr>
      <w:r>
        <w:rPr>
          <w:b/>
        </w:rPr>
        <w:t xml:space="preserve">Términos y Condiciones promoción Bonos </w:t>
      </w:r>
      <w:r w:rsidR="00593B6D">
        <w:rPr>
          <w:b/>
        </w:rPr>
        <w:t>OCTUBRE 2020</w:t>
      </w:r>
    </w:p>
    <w:p w:rsidR="00AF6E35" w:rsidRDefault="00AF6E35" w:rsidP="00593B6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17"/>
          <w:lang w:val="es-CL"/>
        </w:rPr>
      </w:pPr>
      <w:r>
        <w:rPr>
          <w:rFonts w:eastAsia="Times New Roman"/>
          <w:sz w:val="20"/>
          <w:szCs w:val="17"/>
          <w:lang w:val="es-CL"/>
        </w:rPr>
        <w:t xml:space="preserve">La promoción aplica solo para socios nuevos que se inscriban desde el </w:t>
      </w:r>
      <w:r w:rsidRPr="00593B6D">
        <w:rPr>
          <w:rFonts w:eastAsia="Times New Roman"/>
          <w:sz w:val="20"/>
          <w:szCs w:val="17"/>
          <w:highlight w:val="yellow"/>
          <w:lang w:val="es-CL"/>
        </w:rPr>
        <w:t>1 al 31 de octubre de 2020</w:t>
      </w:r>
    </w:p>
    <w:p w:rsidR="00AF6E35" w:rsidRPr="00131E5F" w:rsidRDefault="00AF6E35" w:rsidP="00AF6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sz w:val="20"/>
          <w:szCs w:val="17"/>
          <w:lang w:val="es-CL"/>
        </w:rPr>
      </w:pPr>
      <w:r w:rsidRPr="00D44A0D">
        <w:rPr>
          <w:rFonts w:eastAsia="Times New Roman"/>
          <w:sz w:val="20"/>
          <w:szCs w:val="17"/>
          <w:lang w:val="es-CL"/>
        </w:rPr>
        <w:t xml:space="preserve">El bono a repartir dependerá del club al que el socio se inscriba, </w:t>
      </w:r>
      <w:r w:rsidRPr="00D70161">
        <w:rPr>
          <w:rFonts w:eastAsia="Times New Roman"/>
          <w:b/>
          <w:sz w:val="20"/>
          <w:szCs w:val="17"/>
          <w:lang w:val="es-CL"/>
        </w:rPr>
        <w:t xml:space="preserve">si la inscripción es al </w:t>
      </w:r>
      <w:r w:rsidRPr="00D44A0D">
        <w:rPr>
          <w:rFonts w:eastAsia="Times New Roman"/>
          <w:b/>
          <w:sz w:val="20"/>
          <w:szCs w:val="17"/>
          <w:lang w:val="es-CL"/>
        </w:rPr>
        <w:t xml:space="preserve">club 2.000 recibirá un bono de </w:t>
      </w:r>
      <w:r w:rsidRPr="00D70161">
        <w:rPr>
          <w:rFonts w:eastAsia="Times New Roman"/>
          <w:b/>
          <w:sz w:val="20"/>
          <w:szCs w:val="17"/>
          <w:lang w:val="es-CL"/>
        </w:rPr>
        <w:t>1</w:t>
      </w:r>
      <w:r w:rsidRPr="00D44A0D">
        <w:rPr>
          <w:rFonts w:eastAsia="Times New Roman"/>
          <w:b/>
          <w:sz w:val="20"/>
          <w:szCs w:val="17"/>
          <w:lang w:val="es-CL"/>
        </w:rPr>
        <w:t>.000 millas</w:t>
      </w:r>
      <w:r w:rsidRPr="00D70161">
        <w:rPr>
          <w:rFonts w:eastAsia="Times New Roman"/>
          <w:b/>
          <w:sz w:val="20"/>
          <w:szCs w:val="17"/>
          <w:lang w:val="es-CL"/>
        </w:rPr>
        <w:t xml:space="preserve">, si la inscripción es al club 5.000 recibirá un bono de </w:t>
      </w:r>
      <w:r w:rsidRPr="00D44A0D">
        <w:rPr>
          <w:rFonts w:eastAsia="Times New Roman"/>
          <w:b/>
          <w:sz w:val="20"/>
          <w:szCs w:val="17"/>
          <w:lang w:val="es-CL"/>
        </w:rPr>
        <w:t>2</w:t>
      </w:r>
      <w:r w:rsidRPr="00D70161">
        <w:rPr>
          <w:rFonts w:eastAsia="Times New Roman"/>
          <w:b/>
          <w:sz w:val="20"/>
          <w:szCs w:val="17"/>
          <w:lang w:val="es-CL"/>
        </w:rPr>
        <w:t xml:space="preserve">.000 </w:t>
      </w:r>
      <w:r w:rsidRPr="00D44A0D">
        <w:rPr>
          <w:rFonts w:eastAsia="Times New Roman"/>
          <w:b/>
          <w:sz w:val="20"/>
          <w:szCs w:val="17"/>
          <w:lang w:val="es-CL"/>
        </w:rPr>
        <w:t>millas</w:t>
      </w:r>
      <w:r>
        <w:rPr>
          <w:rFonts w:eastAsia="Times New Roman"/>
          <w:b/>
          <w:sz w:val="20"/>
          <w:szCs w:val="17"/>
          <w:lang w:val="es-CL"/>
        </w:rPr>
        <w:t xml:space="preserve">, </w:t>
      </w:r>
      <w:r w:rsidRPr="00131E5F">
        <w:rPr>
          <w:rFonts w:eastAsia="Times New Roman"/>
          <w:b/>
          <w:sz w:val="20"/>
          <w:szCs w:val="17"/>
          <w:lang w:val="es-CL"/>
        </w:rPr>
        <w:t>si la inscripción es al club 2.000</w:t>
      </w:r>
      <w:r>
        <w:rPr>
          <w:rFonts w:eastAsia="Times New Roman"/>
          <w:b/>
          <w:sz w:val="20"/>
          <w:szCs w:val="17"/>
          <w:lang w:val="es-CL"/>
        </w:rPr>
        <w:t xml:space="preserve"> PLUS</w:t>
      </w:r>
      <w:r w:rsidRPr="00131E5F">
        <w:rPr>
          <w:rFonts w:eastAsia="Times New Roman"/>
          <w:b/>
          <w:sz w:val="20"/>
          <w:szCs w:val="17"/>
          <w:lang w:val="es-CL"/>
        </w:rPr>
        <w:t xml:space="preserve"> recibirá un bono de </w:t>
      </w:r>
      <w:r>
        <w:rPr>
          <w:rFonts w:eastAsia="Times New Roman"/>
          <w:b/>
          <w:sz w:val="20"/>
          <w:szCs w:val="17"/>
          <w:lang w:val="es-CL"/>
        </w:rPr>
        <w:t>2</w:t>
      </w:r>
      <w:r w:rsidRPr="00131E5F">
        <w:rPr>
          <w:rFonts w:eastAsia="Times New Roman"/>
          <w:b/>
          <w:sz w:val="20"/>
          <w:szCs w:val="17"/>
          <w:lang w:val="es-CL"/>
        </w:rPr>
        <w:t>.000 millas, si la inscripción es al club 5.000</w:t>
      </w:r>
      <w:r>
        <w:rPr>
          <w:rFonts w:eastAsia="Times New Roman"/>
          <w:b/>
          <w:sz w:val="20"/>
          <w:szCs w:val="17"/>
          <w:lang w:val="es-CL"/>
        </w:rPr>
        <w:t xml:space="preserve"> PLUS</w:t>
      </w:r>
      <w:r w:rsidRPr="00131E5F">
        <w:rPr>
          <w:rFonts w:eastAsia="Times New Roman"/>
          <w:b/>
          <w:sz w:val="20"/>
          <w:szCs w:val="17"/>
          <w:lang w:val="es-CL"/>
        </w:rPr>
        <w:t xml:space="preserve"> recibirá un bono de </w:t>
      </w:r>
      <w:r>
        <w:rPr>
          <w:rFonts w:eastAsia="Times New Roman"/>
          <w:b/>
          <w:sz w:val="20"/>
          <w:szCs w:val="17"/>
          <w:lang w:val="es-CL"/>
        </w:rPr>
        <w:t>3</w:t>
      </w:r>
      <w:r w:rsidRPr="00131E5F">
        <w:rPr>
          <w:rFonts w:eastAsia="Times New Roman"/>
          <w:b/>
          <w:sz w:val="20"/>
          <w:szCs w:val="17"/>
          <w:lang w:val="es-CL"/>
        </w:rPr>
        <w:t xml:space="preserve">.000 millas </w:t>
      </w:r>
    </w:p>
    <w:p w:rsidR="00AF6E35" w:rsidRPr="00D44A0D" w:rsidRDefault="00AF6E35" w:rsidP="00AF6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17"/>
          <w:lang w:val="es-CL"/>
        </w:rPr>
      </w:pPr>
      <w:r w:rsidRPr="00D44A0D">
        <w:rPr>
          <w:rFonts w:eastAsia="Times New Roman"/>
          <w:sz w:val="20"/>
          <w:szCs w:val="17"/>
          <w:lang w:val="es-CL"/>
        </w:rPr>
        <w:t xml:space="preserve">El bono será entregado hasta 2 días hábiles después de la inscripción </w:t>
      </w:r>
    </w:p>
    <w:p w:rsidR="00AF6E35" w:rsidRPr="000A7135" w:rsidRDefault="00AF6E35" w:rsidP="00AF6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17"/>
          <w:lang w:val="es-CL"/>
        </w:rPr>
      </w:pPr>
      <w:r>
        <w:rPr>
          <w:rFonts w:eastAsia="Times New Roman"/>
          <w:sz w:val="20"/>
          <w:szCs w:val="17"/>
          <w:lang w:val="es-CL"/>
        </w:rPr>
        <w:t>Los socios no pueden darse de baja del Club antes de los 3 meses como lo indican los TYC generales del Club LATAM Pass</w:t>
      </w:r>
    </w:p>
    <w:p w:rsidR="00AF6E35" w:rsidRPr="00FA4FA5" w:rsidRDefault="00AF6E35" w:rsidP="00AF6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FF0000"/>
          <w:sz w:val="20"/>
          <w:szCs w:val="17"/>
          <w:lang w:val="es-CL"/>
        </w:rPr>
      </w:pPr>
      <w:r w:rsidRPr="000F4C03">
        <w:rPr>
          <w:rFonts w:eastAsia="Times New Roman"/>
          <w:sz w:val="20"/>
          <w:szCs w:val="17"/>
          <w:lang w:val="es-CL"/>
        </w:rPr>
        <w:t xml:space="preserve">Las Millas acumuladas por </w:t>
      </w:r>
      <w:r>
        <w:rPr>
          <w:rFonts w:eastAsia="Times New Roman"/>
          <w:sz w:val="20"/>
          <w:szCs w:val="17"/>
          <w:lang w:val="es-CL"/>
        </w:rPr>
        <w:t>bono de referidos t</w:t>
      </w:r>
      <w:r w:rsidRPr="000F4C03">
        <w:rPr>
          <w:rFonts w:eastAsia="Times New Roman"/>
          <w:sz w:val="20"/>
          <w:szCs w:val="17"/>
          <w:lang w:val="es-CL"/>
        </w:rPr>
        <w:t xml:space="preserve">ienen vigencia de 3 años calendario a partir de la fecha </w:t>
      </w:r>
      <w:r>
        <w:rPr>
          <w:rFonts w:eastAsia="Times New Roman"/>
          <w:sz w:val="20"/>
          <w:szCs w:val="17"/>
          <w:lang w:val="es-CL"/>
        </w:rPr>
        <w:t>de acreditación</w:t>
      </w:r>
      <w:r w:rsidRPr="000F4C03">
        <w:rPr>
          <w:rFonts w:eastAsia="Times New Roman"/>
          <w:sz w:val="20"/>
          <w:szCs w:val="17"/>
          <w:lang w:val="es-CL"/>
        </w:rPr>
        <w:t>. Por ejemplo, si</w:t>
      </w:r>
      <w:r>
        <w:rPr>
          <w:rFonts w:eastAsia="Times New Roman"/>
          <w:sz w:val="20"/>
          <w:szCs w:val="17"/>
          <w:lang w:val="es-CL"/>
        </w:rPr>
        <w:t xml:space="preserve"> el bono fue entregado el 01 de octubre 2020</w:t>
      </w:r>
      <w:r w:rsidRPr="000F4C03">
        <w:rPr>
          <w:rFonts w:eastAsia="Times New Roman"/>
          <w:sz w:val="20"/>
          <w:szCs w:val="17"/>
          <w:lang w:val="es-CL"/>
        </w:rPr>
        <w:t xml:space="preserve">, entonces su vigencia será </w:t>
      </w:r>
      <w:r>
        <w:rPr>
          <w:rFonts w:eastAsia="Times New Roman"/>
          <w:sz w:val="20"/>
          <w:szCs w:val="17"/>
          <w:lang w:val="es-CL"/>
        </w:rPr>
        <w:t>hasta el 31 de diciembre de 2022</w:t>
      </w:r>
      <w:r w:rsidRPr="000F4C03">
        <w:rPr>
          <w:rFonts w:eastAsia="Times New Roman"/>
          <w:sz w:val="20"/>
          <w:szCs w:val="17"/>
          <w:lang w:val="es-CL"/>
        </w:rPr>
        <w:t xml:space="preserve">. </w:t>
      </w:r>
    </w:p>
    <w:p w:rsidR="00AF6E35" w:rsidRPr="00D70161" w:rsidRDefault="00AF6E35" w:rsidP="00AF6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17"/>
          <w:lang w:val="es-CL"/>
        </w:rPr>
      </w:pPr>
      <w:bookmarkStart w:id="0" w:name="_GoBack"/>
      <w:bookmarkEnd w:id="0"/>
      <w:r>
        <w:rPr>
          <w:rFonts w:eastAsia="Times New Roman"/>
          <w:sz w:val="20"/>
          <w:szCs w:val="17"/>
          <w:lang w:val="es-CL"/>
        </w:rPr>
        <w:t>Para hacerse socio del Club debe ser socio del programa LATAM Pass.</w:t>
      </w:r>
    </w:p>
    <w:p w:rsidR="00AF6E35" w:rsidRPr="00A522A9" w:rsidRDefault="00AF6E35" w:rsidP="00AF6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17"/>
          <w:lang w:val="es-CL"/>
        </w:rPr>
      </w:pPr>
      <w:r w:rsidRPr="00A522A9">
        <w:rPr>
          <w:rFonts w:eastAsia="Times New Roman"/>
          <w:sz w:val="20"/>
          <w:szCs w:val="17"/>
          <w:lang w:val="es-CL"/>
        </w:rPr>
        <w:t>LATAM se reserva el derecho de modificar los planes LATAM</w:t>
      </w:r>
      <w:r>
        <w:rPr>
          <w:rFonts w:eastAsia="Times New Roman"/>
          <w:sz w:val="20"/>
          <w:szCs w:val="17"/>
          <w:lang w:val="es-CL"/>
        </w:rPr>
        <w:t xml:space="preserve"> </w:t>
      </w:r>
      <w:r w:rsidRPr="00A522A9">
        <w:rPr>
          <w:rFonts w:eastAsia="Times New Roman"/>
          <w:sz w:val="20"/>
          <w:szCs w:val="17"/>
          <w:lang w:val="es-CL"/>
        </w:rPr>
        <w:t xml:space="preserve">Pass en cualquier momento. En el caso de que esto suceda se le respetará el plan actual al cliente hasta que se cumplan 12 meses de la suscripción. </w:t>
      </w:r>
    </w:p>
    <w:p w:rsidR="00AF6E35" w:rsidRPr="00A522A9" w:rsidRDefault="00AF6E35" w:rsidP="00AF6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17"/>
          <w:lang w:val="es-CL"/>
        </w:rPr>
      </w:pPr>
      <w:r w:rsidRPr="00A522A9">
        <w:rPr>
          <w:rFonts w:eastAsia="Times New Roman"/>
          <w:sz w:val="20"/>
          <w:szCs w:val="17"/>
          <w:lang w:val="es-CL"/>
        </w:rPr>
        <w:t>LATAM se reserva el derecho de dar término a los planes de suscripciones en cualquier momento dando previo aviso con 1 mes de anticipación al cliente.</w:t>
      </w:r>
    </w:p>
    <w:p w:rsidR="00AF6E35" w:rsidRPr="00A522A9" w:rsidRDefault="00AF6E35" w:rsidP="00AF6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17"/>
          <w:lang w:val="es-CL"/>
        </w:rPr>
      </w:pPr>
      <w:r w:rsidRPr="00A522A9">
        <w:rPr>
          <w:rFonts w:eastAsia="Times New Roman"/>
          <w:sz w:val="20"/>
          <w:szCs w:val="17"/>
          <w:lang w:val="es-CL"/>
        </w:rPr>
        <w:t>LATAM se reserva el derecho de cambiar los términos y condiciones de los planes dando previo aviso con 1 mes de anticipación al cliente.</w:t>
      </w:r>
    </w:p>
    <w:p w:rsidR="00AF6E35" w:rsidRPr="000A7135" w:rsidRDefault="00AF6E35" w:rsidP="00AF6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17"/>
          <w:lang w:val="es-CL"/>
        </w:rPr>
      </w:pPr>
      <w:r>
        <w:rPr>
          <w:rFonts w:eastAsia="Times New Roman"/>
          <w:sz w:val="20"/>
          <w:szCs w:val="17"/>
          <w:lang w:val="es-CL"/>
        </w:rPr>
        <w:t>Para todo lo referente al club de membresía, son válidos los TYC oficiales de clubes de membresía</w:t>
      </w:r>
    </w:p>
    <w:p w:rsidR="00084859" w:rsidRDefault="00AF6E35" w:rsidP="000848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20"/>
          <w:lang w:val="es-CL"/>
        </w:rPr>
      </w:pPr>
      <w:r w:rsidRPr="008C7740">
        <w:rPr>
          <w:rFonts w:eastAsia="Times New Roman"/>
          <w:sz w:val="20"/>
          <w:szCs w:val="20"/>
          <w:lang w:val="es-CL"/>
        </w:rPr>
        <w:t xml:space="preserve">Los clubes de Suscripción están disponibles para todos los socios activos de LATAM Pass. Sin embargo, LATAM Airlines </w:t>
      </w:r>
      <w:proofErr w:type="spellStart"/>
      <w:r w:rsidRPr="008C7740">
        <w:rPr>
          <w:rFonts w:eastAsia="Times New Roman"/>
          <w:sz w:val="20"/>
          <w:szCs w:val="20"/>
          <w:lang w:val="es-CL"/>
        </w:rPr>
        <w:t>Group</w:t>
      </w:r>
      <w:proofErr w:type="spellEnd"/>
      <w:r w:rsidRPr="008C7740">
        <w:rPr>
          <w:rFonts w:eastAsia="Times New Roman"/>
          <w:sz w:val="20"/>
          <w:szCs w:val="20"/>
          <w:lang w:val="es-CL"/>
        </w:rPr>
        <w:t xml:space="preserve"> se reserva el derecho de restringir la disponibilidad de clubes de suscripción a socios de ciertas áreas geográficas</w:t>
      </w:r>
    </w:p>
    <w:p w:rsidR="00084859" w:rsidRPr="00084859" w:rsidRDefault="00084859" w:rsidP="000848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20"/>
          <w:lang w:val="es-CL"/>
        </w:rPr>
      </w:pPr>
      <w:r w:rsidRPr="00084859">
        <w:rPr>
          <w:rFonts w:eastAsia="Times New Roman"/>
          <w:sz w:val="20"/>
          <w:szCs w:val="20"/>
          <w:lang w:val="es-CL"/>
        </w:rPr>
        <w:t xml:space="preserve">LATAM Airlines </w:t>
      </w:r>
      <w:proofErr w:type="spellStart"/>
      <w:r w:rsidRPr="00084859">
        <w:rPr>
          <w:rFonts w:eastAsia="Times New Roman"/>
          <w:sz w:val="20"/>
          <w:szCs w:val="20"/>
          <w:lang w:val="es-CL"/>
        </w:rPr>
        <w:t>Group</w:t>
      </w:r>
      <w:proofErr w:type="spellEnd"/>
      <w:r w:rsidRPr="00084859">
        <w:rPr>
          <w:rFonts w:eastAsia="Times New Roman"/>
          <w:sz w:val="20"/>
          <w:szCs w:val="20"/>
          <w:lang w:val="es-CL"/>
        </w:rPr>
        <w:t xml:space="preserve"> mediante su producto Club LATAM Pass proporciona la opción a sus clientes de suscribirse a un Club, donde pagando una mensualidad pueden acceder a diferentes beneficios según corresponda el Club que se ha suscrito el cliente. </w:t>
      </w:r>
    </w:p>
    <w:p w:rsidR="00084859" w:rsidRPr="00084859" w:rsidRDefault="00084859" w:rsidP="000848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20"/>
          <w:lang w:val="es-CL"/>
        </w:rPr>
      </w:pPr>
      <w:r w:rsidRPr="00084859">
        <w:rPr>
          <w:rFonts w:eastAsia="Times New Roman"/>
          <w:sz w:val="20"/>
          <w:szCs w:val="20"/>
          <w:lang w:val="es-CL"/>
        </w:rPr>
        <w:t>Los beneficios, términos y condiciones del Club LATAM Pass podrán encontrarse en </w:t>
      </w:r>
      <w:hyperlink r:id="rId5" w:tgtFrame="_blank" w:history="1">
        <w:r w:rsidRPr="00084859">
          <w:rPr>
            <w:rFonts w:eastAsia="Times New Roman"/>
            <w:sz w:val="20"/>
            <w:szCs w:val="20"/>
            <w:lang w:val="es-CL"/>
          </w:rPr>
          <w:t>https://club.latampass.latam.com/packages</w:t>
        </w:r>
      </w:hyperlink>
    </w:p>
    <w:p w:rsidR="00AF6E35" w:rsidRPr="000A7135" w:rsidRDefault="00AF6E35" w:rsidP="00AF6E35">
      <w:pPr>
        <w:rPr>
          <w:color w:val="002060"/>
        </w:rPr>
      </w:pPr>
      <w:r w:rsidRPr="000A7135">
        <w:rPr>
          <w:color w:val="002060"/>
        </w:rPr>
        <w:t>Contacto para casos: soporte.latam@plaglabs.com</w:t>
      </w:r>
    </w:p>
    <w:p w:rsidR="0029741A" w:rsidRDefault="0029741A"/>
    <w:sectPr w:rsidR="0029741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945EA"/>
    <w:multiLevelType w:val="hybridMultilevel"/>
    <w:tmpl w:val="A9CC8D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35"/>
    <w:rsid w:val="00084859"/>
    <w:rsid w:val="0029741A"/>
    <w:rsid w:val="00593B6D"/>
    <w:rsid w:val="00AF6E35"/>
    <w:rsid w:val="00D7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E77283"/>
  <w15:chartTrackingRefBased/>
  <w15:docId w15:val="{4B90052C-2001-4A32-8510-15BF26AB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6E35"/>
    <w:pPr>
      <w:spacing w:after="0" w:line="276" w:lineRule="auto"/>
    </w:pPr>
    <w:rPr>
      <w:rFonts w:ascii="Arial" w:eastAsia="Arial" w:hAnsi="Arial" w:cs="Arial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84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ub.latampass.latam.com/packag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LATAM Airlines S.A.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Del Pilar Godoy Hojas     (LATAM)</dc:creator>
  <cp:keywords/>
  <dc:description/>
  <cp:lastModifiedBy>Alejandra Del Pilar Godoy Hojas     (LATAM)</cp:lastModifiedBy>
  <cp:revision>4</cp:revision>
  <dcterms:created xsi:type="dcterms:W3CDTF">2020-10-01T17:30:00Z</dcterms:created>
  <dcterms:modified xsi:type="dcterms:W3CDTF">2020-10-01T18:28:00Z</dcterms:modified>
</cp:coreProperties>
</file>